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علي بن عاصم الواسطي
</w:t>
      </w:r>
    </w:p>
    <w:p>
      <w:pPr>
        <w:jc w:val="start"/>
        <w:bidi/>
      </w:pPr>
      <w:r>
        <w:rPr>
          <w:rFonts w:ascii="arial" w:hAnsi="arial" w:eastAsia="arial" w:cs="arial"/>
          <w:sz w:val="28"/>
          <w:szCs w:val="28"/>
          <w:b w:val="1"/>
          <w:bCs w:val="1"/>
          <w:rtl/>
        </w:rPr>
        <w:t xml:space="preserve">يحيى بن علي بن عاصم الواسطي
</w:t>
      </w:r>
    </w:p>
    <w:p>
      <w:pPr/>
      <w:r>
        <w:rPr/>
        <w:t xml:space="preserve">يحيى بن علي بن عاصم الواسطي </w:t>
      </w:r>
    </w:p>
    <w:p/>
    <w:p>
      <w:pPr/>
      <w:r>
        <w:rPr/>
        <w:t xml:space="preserve">يروي عن أبيه قال اقتلوا المريسي فإنه والله زنديق رواه يحيى بن أبي طالب عن عمر بن عثمان بن أخي علي بن عاصم عن يحيى بن علي بن عاصم عن أبيه</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2026-10-15T21:23:13+03:00</dcterms:created>
  <dcterms:modified xsi:type="dcterms:W3CDTF">2026-10-15T21:23:13+03:00</dcterms:modified>
</cp:coreProperties>
</file>

<file path=docProps/custom.xml><?xml version="1.0" encoding="utf-8"?>
<Properties xmlns="http://schemas.openxmlformats.org/officeDocument/2006/custom-properties" xmlns:vt="http://schemas.openxmlformats.org/officeDocument/2006/docPropsVTypes"/>
</file>