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داود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داود الأنصاري
</w:t>
      </w:r>
    </w:p>
    <w:p>
      <w:pPr/>
      <w:r>
        <w:rPr/>
        <w:t xml:space="preserve">الوليد بن داود الأنصاري </w:t>
      </w:r>
    </w:p>
    <w:p/>
    <w:p>
      <w:pPr/>
      <w:r>
        <w:rPr/>
        <w:t xml:space="preserve">من ولد عبادة بن الصامت من أهل المدينة</w:t>
      </w:r>
    </w:p>
    <w:p/>
    <w:p>
      <w:pPr/>
      <w:r>
        <w:rPr/>
        <w:t xml:space="preserve">يروي عن ابن عمه عباد بن الوليد روى عنه إسماعيل بن أبي أويس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2026-10-16T01:39:15+03:00</dcterms:created>
  <dcterms:modified xsi:type="dcterms:W3CDTF">2026-10-16T01:39:15+03:00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