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مشارس أبو مصلح البلخي
</w:t>
      </w:r>
    </w:p>
    <w:p>
      <w:pPr>
        <w:jc w:val="start"/>
        <w:bidi/>
      </w:pPr>
      <w:r>
        <w:rPr>
          <w:rFonts w:ascii="arial" w:hAnsi="arial" w:eastAsia="arial" w:cs="arial"/>
          <w:sz w:val="28"/>
          <w:szCs w:val="28"/>
          <w:b w:val="1"/>
          <w:bCs w:val="1"/>
          <w:rtl/>
        </w:rPr>
        <w:t xml:space="preserve">نصر بن مشارس أبو مصلح البلخي
</w:t>
      </w:r>
    </w:p>
    <w:p>
      <w:pPr/>
      <w:r>
        <w:rPr/>
        <w:t xml:space="preserve">نصر بن مشارس أبو مصلح البلخي </w:t>
      </w:r>
    </w:p>
    <w:p/>
    <w:p>
      <w:pPr/>
      <w:r>
        <w:rPr/>
        <w:t xml:space="preserve">يروي عن الضحاك بن مزاحم التفسير روى عنه خالد بن سليمان أبو معاذ البلخي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مشارس
</w:t>
      </w:r>
    </w:p>
    <w:p>
      <w:pPr/>
      <w:r>
        <w:rPr/>
        <w:t xml:space="preserve">نصر بن مشارس </w:t>
      </w:r>
    </w:p>
    <w:p/>
    <w:p>
      <w:pPr/>
      <w:r>
        <w:rPr/>
        <w:t xml:space="preserve">ويقال بن مشيرس أبو مصلح روى عن الضحاك روى عنه عمر بن هارون سمعت أبي يقول ذلك قال أبو محمد روى عنه أبو معاذ البجلي خالد بن سليمان نا عبد الرحمن قال سألت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2026-10-17T05:25:31+03:00</dcterms:created>
  <dcterms:modified xsi:type="dcterms:W3CDTF">2026-10-17T05:25:31+03:00</dcterms:modified>
</cp:coreProperties>
</file>

<file path=docProps/custom.xml><?xml version="1.0" encoding="utf-8"?>
<Properties xmlns="http://schemas.openxmlformats.org/officeDocument/2006/custom-properties" xmlns:vt="http://schemas.openxmlformats.org/officeDocument/2006/docPropsVTypes"/>
</file>