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أحمد بن فرقد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أحمد بن فرقد البلخي
</w:t>
      </w:r>
    </w:p>
    <w:p>
      <w:pPr/>
      <w:r>
        <w:rPr/>
        <w:t xml:space="preserve">معبد بن أحمد بن فرقد البلخي </w:t>
      </w:r>
    </w:p>
    <w:p/>
    <w:p>
      <w:pPr/>
      <w:r>
        <w:rPr/>
        <w:t xml:space="preserve">يروي عن مكي بن إبراهيم روى عنه أهل بلده وكان معدلا عندهم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2026-10-17T05:23:03+03:00</dcterms:created>
  <dcterms:modified xsi:type="dcterms:W3CDTF">2026-10-17T05:23:03+03:00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