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مسمع بن عاصم أبو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مسمع بن عاصم أبو سنان
</w:t>
      </w:r>
    </w:p>
    <w:p>
      <w:pPr/>
      <w:r>
        <w:rPr/>
        <w:t xml:space="preserve">مسمع بن عاصم أبو سنان </w:t>
      </w:r>
    </w:p>
    <w:p/>
    <w:p>
      <w:pPr/>
      <w:r>
        <w:rPr/>
        <w:t xml:space="preserve">من عباد أهل البصرة ومتقنيهم ما له في حديث مسند رجع إليه لكن الحكايات في فضائله وتعبده كثيرة رواها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2026-10-17T06:30:01+03:00</dcterms:created>
  <dcterms:modified xsi:type="dcterms:W3CDTF">2026-10-17T06:30:01+03:00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