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منقذ
</w:t>
      </w:r>
    </w:p>
    <w:p>
      <w:pPr>
        <w:jc w:val="start"/>
        <w:bidi/>
      </w:pPr>
      <w:r>
        <w:rPr>
          <w:rFonts w:ascii="arial" w:hAnsi="arial" w:eastAsia="arial" w:cs="arial"/>
          <w:sz w:val="28"/>
          <w:szCs w:val="28"/>
          <w:b w:val="1"/>
          <w:bCs w:val="1"/>
          <w:rtl/>
        </w:rPr>
        <w:t xml:space="preserve">منقذ
</w:t>
      </w:r>
    </w:p>
    <w:p>
      <w:pPr/>
      <w:r>
        <w:rPr/>
        <w:t xml:space="preserve">منقذ </w:t>
      </w:r>
    </w:p>
    <w:p/>
    <w:p>
      <w:pPr/>
      <w:r>
        <w:rPr/>
        <w:t xml:space="preserve">شيخ، يروي عن المعتمر بن سليمان روى عنه المعتمر بن سليمان حدثنا أبو يعلى بالموصل ثنا يحيى بن معين ثنا المعتمر بن سليمان قال قال لي منقذ أنت حدثتني عن أيوب عن الحسن ويح كلمة رحمة</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2026-10-17T06:27:25+03:00</dcterms:created>
  <dcterms:modified xsi:type="dcterms:W3CDTF">2026-10-17T06:27:25+03:00</dcterms:modified>
</cp:coreProperties>
</file>

<file path=docProps/custom.xml><?xml version="1.0" encoding="utf-8"?>
<Properties xmlns="http://schemas.openxmlformats.org/officeDocument/2006/custom-properties" xmlns:vt="http://schemas.openxmlformats.org/officeDocument/2006/docPropsVTypes"/>
</file>