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مسعود بن مسروق
</w:t>
      </w:r>
    </w:p>
    <w:p>
      <w:pPr>
        <w:jc w:val="start"/>
        <w:bidi/>
      </w:pPr>
      <w:r>
        <w:rPr>
          <w:rFonts w:ascii="arial" w:hAnsi="arial" w:eastAsia="arial" w:cs="arial"/>
          <w:sz w:val="28"/>
          <w:szCs w:val="28"/>
          <w:b w:val="1"/>
          <w:bCs w:val="1"/>
          <w:rtl/>
        </w:rPr>
        <w:t xml:space="preserve">مسعود بن مسروق
</w:t>
      </w:r>
    </w:p>
    <w:p>
      <w:pPr/>
      <w:r>
        <w:rPr/>
        <w:t xml:space="preserve">مسعود بن مسروق </w:t>
      </w:r>
    </w:p>
    <w:p/>
    <w:p>
      <w:pPr/>
      <w:r>
        <w:rPr/>
        <w:t xml:space="preserve">من أهل المبارك</w:t>
      </w:r>
    </w:p>
    <w:p/>
    <w:p>
      <w:pPr/>
      <w:r>
        <w:rPr/>
        <w:t xml:space="preserve">يروي عن إسماعيل بن جعفر روى عنه أهل بلده لم أر في حديثه إلا ما يشبه حديث الثقات وقد روى عن مسعود هذا أبو خالد يزيد بن محمد بن حماد العقيلي الذي كان يقيم بمكة وكان أصله من أصبهان</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2026-10-17T07:26:07+03:00</dcterms:created>
  <dcterms:modified xsi:type="dcterms:W3CDTF">2026-10-17T07:26:07+03:00</dcterms:modified>
</cp:coreProperties>
</file>

<file path=docProps/custom.xml><?xml version="1.0" encoding="utf-8"?>
<Properties xmlns="http://schemas.openxmlformats.org/officeDocument/2006/custom-properties" xmlns:vt="http://schemas.openxmlformats.org/officeDocument/2006/docPropsVTypes"/>
</file>