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الأشج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الأشج
</w:t>
      </w:r>
    </w:p>
    <w:p>
      <w:pPr/>
      <w:r>
        <w:rPr/>
        <w:t xml:space="preserve">مصعب بن الأشج </w:t>
      </w:r>
    </w:p>
    <w:p/>
    <w:p>
      <w:pPr/>
      <w:r>
        <w:rPr/>
        <w:t xml:space="preserve">يروي عن ربيح بن عبد الرحمن روى عنه موسى بن يعقوب الزمعي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2026-10-17T08:16:49+03:00</dcterms:created>
  <dcterms:modified xsi:type="dcterms:W3CDTF">2026-10-17T08:16:49+03:00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