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ميمون بن إبراهيم
</w:t>
      </w:r>
    </w:p>
    <w:p>
      <w:pPr>
        <w:jc w:val="start"/>
        <w:bidi/>
      </w:pPr>
      <w:r>
        <w:rPr>
          <w:rFonts w:ascii="arial" w:hAnsi="arial" w:eastAsia="arial" w:cs="arial"/>
          <w:sz w:val="28"/>
          <w:szCs w:val="28"/>
          <w:b w:val="1"/>
          <w:bCs w:val="1"/>
          <w:rtl/>
        </w:rPr>
        <w:t xml:space="preserve">ميمون بن إبراهيم
</w:t>
      </w:r>
    </w:p>
    <w:p>
      <w:pPr/>
      <w:r>
        <w:rPr/>
        <w:t xml:space="preserve">ميمون بن إبراهيم </w:t>
      </w:r>
    </w:p>
    <w:p/>
    <w:p>
      <w:pPr/>
      <w:r>
        <w:rPr/>
        <w:t xml:space="preserve">شيخ، يروي عن ليث بن أبي سليم روى عنه أهل العراق حدثنا سليمان بن الحسن العطار بالبصرة ثنا أبو كامل الجحدري ثنا ميمون بن إبراهيم ثنا ليث عن مجاهد قال معلم الصبيان إذ لم يعدل بينهم جاء يوم القيامة مع الظلمة</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2026-10-17T08:17:38+03:00</dcterms:created>
  <dcterms:modified xsi:type="dcterms:W3CDTF">2026-10-17T08:17:38+03:00</dcterms:modified>
</cp:coreProperties>
</file>

<file path=docProps/custom.xml><?xml version="1.0" encoding="utf-8"?>
<Properties xmlns="http://schemas.openxmlformats.org/officeDocument/2006/custom-properties" xmlns:vt="http://schemas.openxmlformats.org/officeDocument/2006/docPropsVTypes"/>
</file>