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بن حفص الشعبي
</w:t>
      </w:r>
    </w:p>
    <w:p>
      <w:pPr>
        <w:jc w:val="start"/>
        <w:bidi/>
      </w:pPr>
      <w:r>
        <w:rPr>
          <w:rFonts w:ascii="arial" w:hAnsi="arial" w:eastAsia="arial" w:cs="arial"/>
          <w:sz w:val="28"/>
          <w:szCs w:val="28"/>
          <w:b w:val="1"/>
          <w:bCs w:val="1"/>
          <w:rtl/>
        </w:rPr>
        <w:t xml:space="preserve">معاوية بن حفص الشعبي
</w:t>
      </w:r>
    </w:p>
    <w:p>
      <w:pPr/>
      <w:r>
        <w:rPr/>
        <w:t xml:space="preserve">معاوية بن حفص الشعبي </w:t>
      </w:r>
    </w:p>
    <w:p/>
    <w:p>
      <w:pPr/>
      <w:r>
        <w:rPr/>
        <w:t xml:space="preserve">يروي عن أبي معاوية الضرير وعن محمد بن سوقة عن نافع عن ابن عمر قال كنا نعد في زمان رسول الله صلى الله عليه وسلم أبا بكرٍ وعمر وعثمان ثم نسكت حدثنا أحمد بن عمير بن جوصا ثنا أبو حميد بن سيارٍ ثنا معاوية بن حفصٍ الشعبي ثنا أبو معاوية</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حفص الشعبي الحلبي
</w:t>
      </w:r>
    </w:p>
    <w:p>
      <w:pPr/>
      <w:r>
        <w:rPr/>
        <w:t xml:space="preserve">معاوية بن حفص الشعبي الحلبي </w:t>
      </w:r>
    </w:p>
    <w:p/>
    <w:p>
      <w:pPr/>
      <w:r>
        <w:rPr/>
        <w:t xml:space="preserve">كوفي الأصل وقع إلى الشام روى عن هشام بن سعد وأبي وكيع وشريك والحسن بن صالح وإسرائيل وقيس بن الربيع وورقاء وابن أبي زائدة روى عنه محمد بن المصفى سمعت أبي يقول بعض ذلك وبعضه من قبلي نا عبد الرحمن قال سألت أبي عنه فقال ليس به بأس كوفي وقع إلى حلب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2026-10-17T08:19:16+03:00</dcterms:created>
  <dcterms:modified xsi:type="dcterms:W3CDTF">2026-10-17T08:19:16+03:00</dcterms:modified>
</cp:coreProperties>
</file>

<file path=docProps/custom.xml><?xml version="1.0" encoding="utf-8"?>
<Properties xmlns="http://schemas.openxmlformats.org/officeDocument/2006/custom-properties" xmlns:vt="http://schemas.openxmlformats.org/officeDocument/2006/docPropsVTypes"/>
</file>