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يزيد أبو يونس الجمحي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يزيد أبو يونس الجمحي
</w:t>
      </w:r>
    </w:p>
    <w:p>
      <w:pPr/>
      <w:r>
        <w:rPr/>
        <w:t xml:space="preserve">محمد بن أحمد بن يزيد أبو يونس الجمحي </w:t>
      </w:r>
    </w:p>
    <w:p/>
    <w:p>
      <w:pPr/>
      <w:r>
        <w:rPr/>
        <w:t xml:space="preserve">من أهل مكة كان يسكن المدينة</w:t>
      </w:r>
    </w:p>
    <w:p/>
    <w:p>
      <w:pPr/>
      <w:r>
        <w:rPr/>
        <w:t xml:space="preserve">يروي عن محمد بن المنذر الزبيري عن هشام بن عروة روى عنه أصحابنا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يزيد أبو يونس الجمحي
</w:t>
      </w:r>
    </w:p>
    <w:p>
      <w:pPr/>
      <w:r>
        <w:rPr/>
        <w:t xml:space="preserve">محمد بن أحمد بن يزيد، أبو يونس الجمحي: </w:t>
      </w:r>
    </w:p>
    <w:p/>
    <w:p>
      <w:pPr/>
      <w:r>
        <w:rPr/>
        <w:t xml:space="preserve">من أهل مكة، وكان يسكن المدينة. روى عن محمد بن المنذر بن الزبير بن هشام بن عروة.</w:t>
      </w:r>
    </w:p>
    <w:p/>
    <w:p>
      <w:pPr/>
      <w:r>
        <w:rPr/>
        <w:t xml:space="preserve">ذكره هكذا ابن حبان في الطبقة الرابعة من الثقات، قال: وروى عنه أصحابنا.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2026-10-17T09:14:30+03:00</dcterms:created>
  <dcterms:modified xsi:type="dcterms:W3CDTF">2026-10-17T09:14:30+03:00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