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عباس بن إسماعيل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عباس بن إسماعيل
</w:t>
      </w:r>
    </w:p>
    <w:p>
      <w:pPr/>
      <w:r>
        <w:rPr/>
        <w:t xml:space="preserve">محمد بن عباس بن إسماعيل </w:t>
      </w:r>
    </w:p>
    <w:p/>
    <w:p>
      <w:pPr/>
      <w:r>
        <w:rPr/>
        <w:t xml:space="preserve">أصله من واسط سكن بغداد</w:t>
      </w:r>
    </w:p>
    <w:p/>
    <w:p>
      <w:pPr/>
      <w:r>
        <w:rPr/>
        <w:t xml:space="preserve">يروي عن أبي نعيم وشعيب بن حرب حدثنا عنه أحمد بن محمد بن الأزهر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2026-10-17T10:11:32+03:00</dcterms:created>
  <dcterms:modified xsi:type="dcterms:W3CDTF">2026-10-17T10:11:32+03:00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