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يزيد بن عبد الله أبو عبد الله السلمي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يزيد بن عبد الله أبو عبد الله السلمي النيسابوري
</w:t>
      </w:r>
    </w:p>
    <w:p>
      <w:pPr/>
      <w:r>
        <w:rPr/>
        <w:t xml:space="preserve">محمد بن يزيد بن عبد الله أبو عبد الله السلمي النيسابوري </w:t>
      </w:r>
    </w:p>
    <w:p/>
    <w:p>
      <w:pPr/>
      <w:r>
        <w:rPr/>
        <w:t xml:space="preserve">الذي يقال له محمش</w:t>
      </w:r>
    </w:p>
    <w:p/>
    <w:p>
      <w:pPr/>
      <w:r>
        <w:rPr/>
        <w:t xml:space="preserve">يروي عن يزيد بن هارون ويعلى بن عبيد وأبي نعيم روى عنه أهل بلده وكانت فيه دعابة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2026-10-17T10:18:15+03:00</dcterms:created>
  <dcterms:modified xsi:type="dcterms:W3CDTF">2026-10-17T10:18:15+03:00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