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غالبٍ أبو يحيى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غالبٍ أبو يحيى العطار
</w:t>
      </w:r>
    </w:p>
    <w:p>
      <w:pPr/>
      <w:r>
        <w:rPr/>
        <w:t xml:space="preserve">محمد بن سعيد بن غالبٍ أبو يحيى العطار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أبي عاصم وأهل البصرة حدثنا عنه محمد بن عثمان بن سعيد الدارمي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2026-10-17T12:21:18+03:00</dcterms:created>
  <dcterms:modified xsi:type="dcterms:W3CDTF">2026-10-17T12:21:18+03:00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