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مخلد التمار الواسطي
</w:t>
      </w:r>
    </w:p>
    <w:p>
      <w:pPr>
        <w:jc w:val="start"/>
        <w:bidi/>
      </w:pPr>
      <w:r>
        <w:rPr>
          <w:rFonts w:ascii="arial" w:hAnsi="arial" w:eastAsia="arial" w:cs="arial"/>
          <w:sz w:val="28"/>
          <w:szCs w:val="28"/>
          <w:b w:val="1"/>
          <w:bCs w:val="1"/>
          <w:rtl/>
        </w:rPr>
        <w:t xml:space="preserve">محمد بن عثمان بن مخلد التمار الواسطي
</w:t>
      </w:r>
    </w:p>
    <w:p>
      <w:pPr/>
      <w:r>
        <w:rPr/>
        <w:t xml:space="preserve">محمد بن عثمان بن مخلد التمار الواسطي </w:t>
      </w:r>
    </w:p>
    <w:p/>
    <w:p>
      <w:pPr/>
      <w:r>
        <w:rPr/>
        <w:t xml:space="preserve">يروي عن يزيد بن هارون وخالد بن سليمان روى عنه أهل بلده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مخلد التمار الواسطي
</w:t>
      </w:r>
    </w:p>
    <w:p>
      <w:pPr/>
      <w:r>
        <w:rPr/>
        <w:t xml:space="preserve">محمد بن عثمان بن مخلد التمار الواسطي </w:t>
      </w:r>
    </w:p>
    <w:p/>
    <w:p>
      <w:pPr/>
      <w:r>
        <w:rPr/>
        <w:t xml:space="preserve">روى عن أبي أحمد الزبيري والوليد بن القاسم ومحاضر بن المورع وابن عامر العقدي وسعيد بن عامر سمعت منه مع أبي بواسط وهو صدوق نا عبد الرحمن قال سئل أبي عنه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2026-10-17T12:21:36+03:00</dcterms:created>
  <dcterms:modified xsi:type="dcterms:W3CDTF">2026-10-17T12:21:36+03:00</dcterms:modified>
</cp:coreProperties>
</file>

<file path=docProps/custom.xml><?xml version="1.0" encoding="utf-8"?>
<Properties xmlns="http://schemas.openxmlformats.org/officeDocument/2006/custom-properties" xmlns:vt="http://schemas.openxmlformats.org/officeDocument/2006/docPropsVTypes"/>
</file>