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معاوية بن صالح الأنماطي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معاوية بن صالح الأنماطي
</w:t>
      </w:r>
    </w:p>
    <w:p>
      <w:pPr/>
      <w:r>
        <w:rPr/>
        <w:t xml:space="preserve">محمد بن معاوية بن صالح الأنماطي </w:t>
      </w:r>
    </w:p>
    <w:p/>
    <w:p>
      <w:pPr/>
      <w:r>
        <w:rPr/>
        <w:t xml:space="preserve">من أهل واسط</w:t>
      </w:r>
    </w:p>
    <w:p/>
    <w:p>
      <w:pPr/>
      <w:r>
        <w:rPr/>
        <w:t xml:space="preserve">يروي عن عباد بن العوام ويزيد بن هارون حدثنا عنه محمد بن عمرو بن يوسف وغيره ربما وهم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2026-10-17T13:09:06+03:00</dcterms:created>
  <dcterms:modified xsi:type="dcterms:W3CDTF">2026-10-17T13:09:06+03:00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