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مهدى الأبلي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مهدى الأبلي
</w:t>
      </w:r>
    </w:p>
    <w:p>
      <w:pPr/>
      <w:r>
        <w:rPr/>
        <w:t xml:space="preserve">محمد بن مهدى الأبلي </w:t>
      </w:r>
    </w:p>
    <w:p/>
    <w:p>
      <w:pPr/>
      <w:r>
        <w:rPr/>
        <w:t xml:space="preserve">أخو الحسين بن مهدي كنيته أبو عبد الله</w:t>
      </w:r>
    </w:p>
    <w:p/>
    <w:p>
      <w:pPr/>
      <w:r>
        <w:rPr/>
        <w:t xml:space="preserve">يروي عن أبي عاصم وعبد الرزاق حدثنا عنه إسحاق بن إبراهيم وغيره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مهدى الأبلي
</w:t>
      </w:r>
    </w:p>
    <w:p>
      <w:pPr/>
      <w:r>
        <w:rPr/>
        <w:t xml:space="preserve">محمد بن مهدى الأبلي </w:t>
      </w:r>
    </w:p>
    <w:p/>
    <w:p>
      <w:pPr/>
      <w:r>
        <w:rPr/>
        <w:t xml:space="preserve">أخو الحسين بن مهدي</w:t>
      </w:r>
    </w:p>
    <w:p/>
    <w:p>
      <w:pPr/>
      <w:r>
        <w:rPr/>
        <w:t xml:space="preserve">يروي عن يزيد بن هارون وأبي عاصم حدثنا عنه أبو يعلى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2026-10-17T13:49:38+03:00</dcterms:created>
  <dcterms:modified xsi:type="dcterms:W3CDTF">2026-10-17T13:49:38+03:00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