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الكرماني بن عمرو
</w:t>
      </w:r>
    </w:p>
    <w:p>
      <w:pPr>
        <w:jc w:val="start"/>
        <w:bidi/>
      </w:pPr>
      <w:r>
        <w:rPr>
          <w:rFonts w:ascii="arial" w:hAnsi="arial" w:eastAsia="arial" w:cs="arial"/>
          <w:sz w:val="28"/>
          <w:szCs w:val="28"/>
          <w:b w:val="1"/>
          <w:bCs w:val="1"/>
          <w:rtl/>
        </w:rPr>
        <w:t xml:space="preserve">الكرماني بن عمرو
</w:t>
      </w:r>
    </w:p>
    <w:p>
      <w:pPr/>
      <w:r>
        <w:rPr/>
        <w:t xml:space="preserve">الكرماني بن عمرو </w:t>
      </w:r>
    </w:p>
    <w:p/>
    <w:p>
      <w:pPr/>
      <w:r>
        <w:rPr/>
        <w:t xml:space="preserve">شيخ، يروي عن حماد بن سلمة قال ثنا سماك بن حربٍ عن أنس بن مالكٍ أن رسول الله صلى الله عليه وسلم لما بلغ ذا الحليفة بعث ببراءة مع أبي بكرٍ فقال لا يخطب بها إلا أنا أو رجلٌ من أهل بيتي فبعث بها مع علي بن أبي طالب رضي الله عنه حدثنا عبد الكبير بن عمر الخطابي ثنا إسحاق بن إبراهيم شاذان ثنا الكرماني بن عمرٍو ثنا حماد بن سلمة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2026-10-17T16:53:45+03:00</dcterms:created>
  <dcterms:modified xsi:type="dcterms:W3CDTF">2026-10-17T16:53:45+03:00</dcterms:modified>
</cp:coreProperties>
</file>

<file path=docProps/custom.xml><?xml version="1.0" encoding="utf-8"?>
<Properties xmlns="http://schemas.openxmlformats.org/officeDocument/2006/custom-properties" xmlns:vt="http://schemas.openxmlformats.org/officeDocument/2006/docPropsVTypes"/>
</file>