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عقبة بن قبيصة بن عقبة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عقبة بن قبيصة بن عقبة
</w:t>
      </w:r>
    </w:p>
    <w:p>
      <w:pPr/>
      <w:r>
        <w:rPr/>
        <w:t xml:space="preserve">عقبة بن قبيصة بن عقبة </w:t>
      </w:r>
    </w:p>
    <w:p/>
    <w:p>
      <w:pPr/>
      <w:r>
        <w:rPr/>
        <w:t xml:space="preserve">يروي عن أبيه وعبيد الله بن موسى روى عنه الحضرمي وأهل العراق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2026-10-17T19:11:34+03:00</dcterms:created>
  <dcterms:modified xsi:type="dcterms:W3CDTF">2026-10-17T19:11:34+03:00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