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المنذر
</w:t>
      </w:r>
    </w:p>
    <w:p>
      <w:pPr/>
      <w:r>
        <w:rPr/>
        <w:t xml:space="preserve">عيسى بن المنذر </w:t>
      </w:r>
    </w:p>
    <w:p/>
    <w:p>
      <w:pPr/>
      <w:r>
        <w:rPr/>
        <w:t xml:space="preserve">من أهل حمص أبو موسى</w:t>
      </w:r>
    </w:p>
    <w:p/>
    <w:p>
      <w:pPr/>
      <w:r>
        <w:rPr/>
        <w:t xml:space="preserve">يروي عن محمد بن حمير عن إبراهيم بن أبي عبلة روى عنه ابنه موسى بن عيسى وأهل بلده يغرب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2026-10-17T19:01:54+03:00</dcterms:created>
  <dcterms:modified xsi:type="dcterms:W3CDTF">2026-10-17T19:01:54+03:00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