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هارون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هارون المقرئ
</w:t>
      </w:r>
    </w:p>
    <w:p>
      <w:pPr/>
      <w:r>
        <w:rPr/>
        <w:t xml:space="preserve">عمرو بن هارون المقرئ </w:t>
      </w:r>
    </w:p>
    <w:p/>
    <w:p>
      <w:pPr/>
      <w:r>
        <w:rPr/>
        <w:t xml:space="preserve">قال سمعت سفيان يقول وسئل عن القرآن فقال كلام الله وليس بمخلوق ثنا عبد الله بن قحطبة ثنا عباس بن عبد العظيم العنبري ثنا عمرو بن هارون المقرئ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2026-10-17T19:05:13+03:00</dcterms:created>
  <dcterms:modified xsi:type="dcterms:W3CDTF">2026-10-17T19:05:13+03:00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