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إسحاق بن إبراهيم بن مسلم بن رزين بن ماهان الحنظلي السمرقندي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إسحاق بن إبراهيم بن مسلم بن رزين بن ماهان الحنظلي السمرقندي
</w:t>
      </w:r>
    </w:p>
    <w:p>
      <w:pPr/>
      <w:r>
        <w:rPr/>
        <w:t xml:space="preserve">علي بن إسحاق بن إبراهيم بن مسلم بن رزين بن ماهان الحنظلي السمرقندي </w:t>
      </w:r>
    </w:p>
    <w:p/>
    <w:p>
      <w:pPr/>
      <w:r>
        <w:rPr/>
        <w:t xml:space="preserve">يروي عن ابن المبارك ثنا عنه الحسن بن سفيان مات سنة سبع وثلاثين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2026-10-17T20:22:21+03:00</dcterms:created>
  <dcterms:modified xsi:type="dcterms:W3CDTF">2026-10-17T20:22:21+03:00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