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خالد بن عبد الملك بن قدامة النميري أبو المغلس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خالد بن عبد الملك بن قدامة النميري أبو المغلس
</w:t>
      </w:r>
    </w:p>
    <w:p>
      <w:pPr/>
      <w:r>
        <w:rPr/>
        <w:t xml:space="preserve">عبد ربه بن خالد بن عبد الملك بن قدامة النميري أبو المغلس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أبيه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2026-10-17T21:13:16+03:00</dcterms:created>
  <dcterms:modified xsi:type="dcterms:W3CDTF">2026-10-17T21:13:16+03:00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