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صالح بن عجلان البرجمي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صالح بن عجلان البرجمي أبو صالح
</w:t>
      </w:r>
    </w:p>
    <w:p>
      <w:pPr/>
      <w:r>
        <w:rPr/>
        <w:t xml:space="preserve">عبد الحميد بن صالح بن عجلان البرجمي أبو صالح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هشيم وخالد وابن المبارك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2026-10-17T20:59:57+03:00</dcterms:created>
  <dcterms:modified xsi:type="dcterms:W3CDTF">2026-10-17T20:59:57+03:00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