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زياد القطواني أبو عبد الرحمن
</w:t>
      </w:r>
    </w:p>
    <w:p>
      <w:pPr>
        <w:jc w:val="start"/>
        <w:bidi/>
      </w:pPr>
      <w:r>
        <w:rPr>
          <w:rFonts w:ascii="arial" w:hAnsi="arial" w:eastAsia="arial" w:cs="arial"/>
          <w:sz w:val="28"/>
          <w:szCs w:val="28"/>
          <w:b w:val="1"/>
          <w:bCs w:val="1"/>
          <w:rtl/>
        </w:rPr>
        <w:t xml:space="preserve">عبد الله بن أبي زياد القطواني أبو عبد الرحمن
</w:t>
      </w:r>
    </w:p>
    <w:p>
      <w:pPr/>
      <w:r>
        <w:rPr/>
        <w:t xml:space="preserve">عبد الله بن أبي زياد القطواني أبو عبد الرحمن </w:t>
      </w:r>
    </w:p>
    <w:p/>
    <w:p>
      <w:pPr/>
      <w:r>
        <w:rPr/>
        <w:t xml:space="preserve">يروي عن وكيع بن الجراح وسيار بن حاتم العنزي وقطوان الذي نسب إليه موضع بالكوفة ثنا عنه محمد بن الحسن بن الجليل وغيره من شيوخنا واسم أبي زياد الحكم وقد قيل عمر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2026-10-17T22:05:03+03:00</dcterms:created>
  <dcterms:modified xsi:type="dcterms:W3CDTF">2026-10-17T22:05:03+03:00</dcterms:modified>
</cp:coreProperties>
</file>

<file path=docProps/custom.xml><?xml version="1.0" encoding="utf-8"?>
<Properties xmlns="http://schemas.openxmlformats.org/officeDocument/2006/custom-properties" xmlns:vt="http://schemas.openxmlformats.org/officeDocument/2006/docPropsVTypes"/>
</file>