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أحمد بن ذكوان الدمشقي
</w:t>
      </w:r>
    </w:p>
    <w:p>
      <w:pPr>
        <w:jc w:val="start"/>
        <w:bidi/>
      </w:pPr>
      <w:r>
        <w:rPr>
          <w:rFonts w:ascii="arial" w:hAnsi="arial" w:eastAsia="arial" w:cs="arial"/>
          <w:sz w:val="28"/>
          <w:szCs w:val="28"/>
          <w:b w:val="1"/>
          <w:bCs w:val="1"/>
          <w:rtl/>
        </w:rPr>
        <w:t xml:space="preserve">عبد الله بن أحمد بن ذكوان الدمشقي
</w:t>
      </w:r>
    </w:p>
    <w:p>
      <w:pPr/>
      <w:r>
        <w:rPr/>
        <w:t xml:space="preserve">عبد الله بن أحمد بن ذكوان الدمشقي </w:t>
      </w:r>
    </w:p>
    <w:p/>
    <w:p>
      <w:pPr/>
      <w:r>
        <w:rPr/>
        <w:t xml:space="preserve">يروي عن عراك بن خالد عن إبراهيم بن أبي عبلة حدثنا عنه محمد بن المعافي العابد بصيداء وغيره من شيوخنا كان مولده سنة ثلاث وسبعين ومائة ومات سنة ثلاث وأربعين ومائتين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2026-10-17T23:06:59+03:00</dcterms:created>
  <dcterms:modified xsi:type="dcterms:W3CDTF">2026-10-17T23:06:59+03:00</dcterms:modified>
</cp:coreProperties>
</file>

<file path=docProps/custom.xml><?xml version="1.0" encoding="utf-8"?>
<Properties xmlns="http://schemas.openxmlformats.org/officeDocument/2006/custom-properties" xmlns:vt="http://schemas.openxmlformats.org/officeDocument/2006/docPropsVTypes"/>
</file>