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صخر بن صدقة أبو المعلى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صخر بن صدقة أبو المعلى الشامي
</w:t>
      </w:r>
    </w:p>
    <w:p>
      <w:pPr/>
      <w:r>
        <w:rPr/>
        <w:t xml:space="preserve">صخر بن صدقة أبو المعلى الشامي </w:t>
      </w:r>
    </w:p>
    <w:p/>
    <w:p>
      <w:pPr/>
      <w:r>
        <w:rPr/>
        <w:t xml:space="preserve">من أهل بيروت يروي المقاطيع روى عنه بن المبارك ومحمد بن كثير المصيصي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2026-10-18T00:19:04+03:00</dcterms:created>
  <dcterms:modified xsi:type="dcterms:W3CDTF">2026-10-18T00:19:04+03:00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