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السميدع بن واهب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السميدع بن واهب
</w:t>
      </w:r>
    </w:p>
    <w:p>
      <w:pPr/>
      <w:r>
        <w:rPr/>
        <w:t xml:space="preserve">السميدع بن واهب </w:t>
      </w:r>
    </w:p>
    <w:p/>
    <w:p>
      <w:pPr/>
      <w:r>
        <w:rPr/>
        <w:t xml:space="preserve">يروي عن شعبة روى عنه أبو يزيد عمر بن يزيد الجرمي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2026-10-18T00:14:45+03:00</dcterms:created>
  <dcterms:modified xsi:type="dcterms:W3CDTF">2026-10-18T00:14:45+03:00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