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محمود بن حرب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محمود بن حرب المقرئ
</w:t>
      </w:r>
    </w:p>
    <w:p>
      <w:pPr/>
      <w:r>
        <w:rPr/>
        <w:t xml:space="preserve">حامد بن محمود بن حرب المقرئ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مكي بن إبراهيم حدثنا عنه أحمد بن محمد بن الشرقي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2026-10-19T04:29:06+03:00</dcterms:created>
  <dcterms:modified xsi:type="dcterms:W3CDTF">2026-10-19T04:29:06+03:00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