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شعيب
</w:t>
      </w:r>
    </w:p>
    <w:p>
      <w:pPr>
        <w:jc w:val="start"/>
        <w:bidi/>
      </w:pPr>
      <w:r>
        <w:rPr>
          <w:rFonts w:ascii="arial" w:hAnsi="arial" w:eastAsia="arial" w:cs="arial"/>
          <w:sz w:val="28"/>
          <w:szCs w:val="28"/>
          <w:b w:val="1"/>
          <w:bCs w:val="1"/>
          <w:rtl/>
        </w:rPr>
        <w:t xml:space="preserve">أبو شعيب
</w:t>
      </w:r>
    </w:p>
    <w:p>
      <w:pPr/>
      <w:r>
        <w:rPr/>
        <w:t xml:space="preserve">أبو شعيب </w:t>
      </w:r>
    </w:p>
    <w:p/>
    <w:p>
      <w:pPr/>
      <w:r>
        <w:rPr/>
        <w:t xml:space="preserve">شيخ، يروي عن يزيد بن عبد الله بن الشخير روى عنه المعتمر حدثنا بن قتيبة ثنا بن أبي السري ثنا معتمر قال حدثني أبو شعيبٍ عن أبي العالية عن أبيه أن النبي صلى الله عليه وسلم بزق في الصلاة على الحصى تحت قدمه اليسرى</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2026-10-18T07:40:20+03:00</dcterms:created>
  <dcterms:modified xsi:type="dcterms:W3CDTF">2026-10-18T07:40:20+03:00</dcterms:modified>
</cp:coreProperties>
</file>

<file path=docProps/custom.xml><?xml version="1.0" encoding="utf-8"?>
<Properties xmlns="http://schemas.openxmlformats.org/officeDocument/2006/custom-properties" xmlns:vt="http://schemas.openxmlformats.org/officeDocument/2006/docPropsVTypes"/>
</file>