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 بن مالك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 بن مالك القيسي
</w:t>
      </w:r>
    </w:p>
    <w:p>
      <w:pPr/>
      <w:r>
        <w:rPr/>
        <w:t xml:space="preserve">معد بن مالك القيسي </w:t>
      </w:r>
    </w:p>
    <w:p/>
    <w:p>
      <w:pPr/>
      <w:r>
        <w:rPr/>
        <w:t xml:space="preserve">يروي عن ابن سيرين روى عنه حماد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2026-10-19T15:45:35+03:00</dcterms:created>
  <dcterms:modified xsi:type="dcterms:W3CDTF">2026-10-19T15:45:35+03:00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