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مفضل بن إسماعيل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مفضل بن إسماعيل التميمي
</w:t>
      </w:r>
    </w:p>
    <w:p>
      <w:pPr/>
      <w:r>
        <w:rPr/>
        <w:t xml:space="preserve">مفضل بن إسماعيل التميمي </w:t>
      </w:r>
    </w:p>
    <w:p/>
    <w:p>
      <w:pPr/>
      <w:r>
        <w:rPr/>
        <w:t xml:space="preserve">يروي عن أبيه عن أنس روى عنه معاوية بن هشام القصار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2026-10-19T16:54:18+03:00</dcterms:created>
  <dcterms:modified xsi:type="dcterms:W3CDTF">2026-10-19T16:54:18+03:00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