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موسى بن سعيد الحافظ العباسي أبو عمران.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موسى بن سعيد الحافظ العباسي أبو عمران.
</w:t>
      </w:r>
    </w:p>
    <w:p>
      <w:pPr/>
      <w:r>
        <w:rPr/>
        <w:t xml:space="preserve">موسى بن سعيد الحافظ العباسي أبو عمران. </w:t>
      </w:r>
    </w:p>
    <w:p/>
    <w:p/>
    <w:p>
      <w:pPr/>
      <w:r>
        <w:rPr/>
        <w:t xml:space="preserve">الأستاذ المقرئ بفاس الشهير بالزواوي.</w:t>
      </w:r>
    </w:p>
    <w:p/>
    <w:p/>
    <w:p>
      <w:pPr/>
      <w:r>
        <w:rPr/>
        <w:t xml:space="preserve">أخذ عن أبي مهدي: عيسى ابن أحمد الماواسي.</w:t>
      </w:r>
    </w:p>
    <w:p/>
    <w:p/>
    <w:p>
      <w:pPr/>
      <w:r>
        <w:rPr/>
        <w:t xml:space="preserve">توفي سنة 931.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درة الحجال في أسماء الرجال / ذيل وفيات الأعيان،(دار التراث العربي - القاهرة،1972،ط 1،ج 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2026-07-28T14:12:40+03:00</dcterms:created>
  <dcterms:modified xsi:type="dcterms:W3CDTF">2026-07-28T14:12:40+03:00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