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عمير الهذلي
</w:t>
      </w:r>
    </w:p>
    <w:p>
      <w:pPr>
        <w:jc w:val="start"/>
        <w:bidi/>
      </w:pPr>
      <w:r>
        <w:rPr>
          <w:rFonts w:ascii="arial" w:hAnsi="arial" w:eastAsia="arial" w:cs="arial"/>
          <w:sz w:val="28"/>
          <w:szCs w:val="28"/>
          <w:b w:val="1"/>
          <w:bCs w:val="1"/>
          <w:rtl/>
        </w:rPr>
        <w:t xml:space="preserve">أسامة بن عمير الهذلي
</w:t>
      </w:r>
    </w:p>
    <w:p>
      <w:pPr/>
      <w:r>
        <w:rPr/>
        <w:t xml:space="preserve">أسامة بن عمير الهذلي قال الشيخ في كتاب رجاله في أصحاب الرسول (ص) أسامة بن عمير الهذلي أبو أبي المليح، واسم أبي المليح زيد بن أسامة انتهى وفي الاستيعاب أسامة بن عمير الهذلي من أنفسهم بصري له صحبة ورواية سماه الكلبي فقال أسامة بن عمير بن عامر بن أقيشر اسم أقيشر عمير الهذلي من ولد كبير بن هند بن طابخة بن لحيان بن هذيل وهو والد أبي المليح الهذلي واسم أبي المليح عامر بن أسامة لم يرو عن أسامة هذا غير ابنه أبي المليح الهذلي. وكان نازلا بالبصرة من حديثه عن النبي(ص) ما رواه خالد الحذاء عن أبي المليح الهذلي عن أبيه قال كنا مع النبي(ص) في سفر يوم حنين فأصابنا مطر لم يبل أسافل نعالنا فنادى منادي رسول الله(ص) أن صلوا في رحالكم انتهى وفي أسد الغابة أسامة بن عمير بن عامر بن أقيشر واسم أقيشر عمير بن عبد الله بن حبيب بن يسار بن ناجية بن عمرو بن الحارث بن كبير بن هند بن طابخة بن لحيان بن هذيل بن مدركة بن الياس بن مضر الهذلي ذكره ابن الكليبي وهو والد أبي المليح الهذلي انتهى وفي الإصابة قال البخاري له صحبة روى حديثه أصحاب السنن واحمد وأبو عوانة وابن خزيمة وابن حبان والحاكم في صحاحهم انتهى وفي تهذيب التهذيب أسامة بن عمير بن عامر الأقيشر الهذلي البصري والد أبي المليح له صحبة روى عنه ولده وحده انتهى ولم يعلم أنه من شرط كتابنا وذكرناه لذكر الشيخ له في رجاله. </w:t>
      </w:r>
    </w:p>
    <w:p>
      <w:pPr>
        <w:jc w:val="start"/>
        <w:bidi/>
      </w:pPr>
      <w:r>
        <w:rPr>
          <w:sz w:val="24"/>
          <w:szCs w:val="24"/>
          <w:b w:val="1"/>
          <w:bCs w:val="1"/>
          <w:rtl/>
        </w:rPr>
        <w:t xml:space="preserve">
أعيان الشيعة،(دار التعارف للمطبوعات - بيروت،1983،ط 1،ج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w:t>
      </w:r>
    </w:p>
    <w:p>
      <w:pPr/>
      <w:r>
        <w:rPr/>
        <w:t xml:space="preserve">أسامة بن عمير (أب ع) أسامة بن عمير بن عامر بن أقيشر، واسم أقيشر: عمير بن عبد الله بن حبيب ابن يسار بن ناجية بن عمرو بن الحارث بن كبير بن هند بن طابخة بن لحيان بن هذيل بن مدركة بن إلياس ابن مضر الهذلي. ذكره ابن الكلبي، وهو والد أبي المليح الهذلي.</w:t>
      </w:r>
    </w:p>
    <w:p/>
    <w:p>
      <w:pPr/>
      <w:r>
        <w:rPr/>
        <w:t xml:space="preserve">أخبرنا أبو ياسر بإسناده إلى عبد الله بن أحمد بن حنبل، حدثني أبي، حدثنا عفان، أخبرنا همام، حدثنا قتادة عن أبي المليح عن أبيه: «أن يوم حنين كان مطيرا، فأمر النبي صلى الله عليه وسلم مناديه أن صلوا في الرحال». </w:t>
      </w:r>
    </w:p>
    <w:p/>
    <w:p>
      <w:pPr/>
      <w:r>
        <w:rPr/>
        <w:t xml:space="preserve">روى هذا الحديث ابن منده، عن الحسن بن علي بن عفان العامري، عن أبي أسامة حماد بن أسامة، عن الوليد بن عبدة الباهلي، عن أبي المليح، عن أبيه.</w:t>
      </w:r>
    </w:p>
    <w:p/>
    <w:p>
      <w:pPr/>
      <w:r>
        <w:rPr/>
        <w:t xml:space="preserve">وقال أبو نعيم: عن عبد الله بن عمر بن أبان، عن أبي أسامة، عن عامر بن عبدة الباهلي، عن أبي المليح، عن أبيه قال: ووهم فيه بعض الواهمين، يعني ابن منده، عن أبي أسامة فقال: عن الوليد بن عبدة، وهو كوفي، وإنما هو عن عامر بن عبدة وقيل: عبادة.</w:t>
      </w:r>
    </w:p>
    <w:p/>
    <w:p>
      <w:pPr/>
      <w:r>
        <w:rPr/>
        <w:t xml:space="preserve">أخبرنا يحيى بن مسعود الأصفهاني فيما أذن بإسناده، عن ابن أبي عاصم، حدثنا أحمد بن عبدة الضبي، أخبرنا محمد بن حمران، أخبرنا خالد الحذاء، عن أبي تميمة عن أبي المليح، عن أبيه قال: «كنت ردف رسول الله صلى الله عليه وسلم، فعثر بعيرنا، فقلت: تعس الشيطان، فقال النبي صلى الله عليه وسلم: «لا تقل تعس الشيطان، فإنه يعظم حتى يصير مثل البيت، ويقول: بقوتي، ولكن قل: «بسم الله، فإنه يصغر حتى يصير مثل الذباب». أخرجه ثلاثتهم.</w:t>
      </w:r>
    </w:p>
    <w:p/>
    <w:p>
      <w:pPr/>
      <w:r>
        <w:rPr/>
        <w:t xml:space="preserve">كبير: بالباء الموحدة، وأقيشر: بضم الهمزة، وفتح القاف، وبعدها ياء تحتها نقطتان، ثم شين معجمة وراء.</w:t>
      </w:r>
    </w:p>
    <w:p>
      <w:pPr>
        <w:jc w:val="start"/>
        <w:bidi/>
      </w:pPr>
      <w:r>
        <w:rPr>
          <w:sz w:val="24"/>
          <w:szCs w:val="24"/>
          <w:b w:val="1"/>
          <w:bCs w:val="1"/>
          <w:rtl/>
        </w:rPr>
        <w:t xml:space="preserve">
أسد الغابة في معرفة الصحابة،(دار ابن حزم - بيروت،2012،ط 1،ج 1،ص 30)/(دار الكتب العلمية - بيروت،1994،ط 1،ج 1،ص 198)/(دار الفكر - بيروت،1989،ط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w:t>
      </w:r>
    </w:p>
    <w:p>
      <w:pPr/>
      <w:r>
        <w:rPr/>
        <w:t xml:space="preserve">أسامة بن عمير بن عامر بن الأقيشر بن عبد الله بن حبيب بن يسار بن ناجية ابن عمرو بن الحارث بن كثير بن هند بن طابخة بن لحيان بن هذيل الهذلي، والد أبي المليح. قال البخاري: له صحبة، روى حديثه أصحاب السنن وأحمد وأبو عوانة وابن خزيمة وابن حبان والحاكم في صحاحهم، ومن حديثه: أصابتنا السماء ونحن مع رسول الله صلى الله عليه وسلم يوم حنين، قال خليفة: نزل البصرة، ولم يرو عنه إلا ولده، قاله جماعة من الحفاظ.</w:t>
      </w:r>
    </w:p>
    <w:p>
      <w:pPr>
        <w:jc w:val="start"/>
        <w:bidi/>
      </w:pPr>
      <w:r>
        <w:rPr>
          <w:sz w:val="24"/>
          <w:szCs w:val="24"/>
          <w:b w:val="1"/>
          <w:bCs w:val="1"/>
          <w:rtl/>
        </w:rPr>
        <w:t xml:space="preserve">
الإصابة في تمييز الصحابة،(دار الكتب العلمية - بيروت،1995،ط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أسامة بن عمير الهذلي، بصري له صحبة ورواية، وهو والد أبي المليح الهذلي من أنفس هذيل واسم أبي المليح عامر بن أسامة. لم يرو عن أسامة هذا غير ابنه أبي المليح، وكان نازلا بالبصرة، ومن حديثه ما رواه خالد الحذاء عن أبي المليح الهذلي عن أبيه قال: كنا مع رسول الله صلى الله عليه وسلم في سفر يوم حنين فأصابنا مطر لم يبل أسافل نعالنا فنادى منادي رسول الله صلى الله عليه وسلم: أن صلوا في رحالكم.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w:t>
      </w:r>
    </w:p>
    <w:p>
      <w:pPr/>
      <w:r>
        <w:rPr/>
        <w:t xml:space="preserve">أسامة بن عمير الهذلي من أنفسهم، بصرى، له صحبة ورواية، وهو والد أبي المليح الهذلي، من أنفس هذيل، واسم أبي المليح عامر بن أسامة لم يرو عن أسامة هذا غير ابنه أبي المليح، وكان نازلا بالبصرة، ونسبه ابن الكلبي، فقال: أسامة بن عمير بن عامر بن أقيشر، واسم أقيشر عمير الهذلي من ولد كبير بن هند بن طابخة بن لحيان بن هذيل.</w:t>
      </w:r>
    </w:p>
    <w:p/>
    <w:p>
      <w:pPr/>
      <w:r>
        <w:rPr/>
        <w:t xml:space="preserve">من حديثه عن النبي صلى الله عليه وآله وسلم ما رواه خالد الحذاء عن أبي المليح الهذلي عن أبيه قال: كنا مع النبي صلى الله عليه وسلم في سفر يوم حنين فأصابنا مطر لم يبل أسافل نعالنا، فنادى منادي رسول الله صلى الله عليه وسلم أن صلوا في رحالكم.</w:t>
      </w:r>
    </w:p>
    <w:p>
      <w:pPr>
        <w:jc w:val="start"/>
        <w:bidi/>
      </w:pPr>
      <w:r>
        <w:rPr>
          <w:sz w:val="24"/>
          <w:szCs w:val="24"/>
          <w:b w:val="1"/>
          <w:bCs w:val="1"/>
          <w:rtl/>
        </w:rPr>
        <w:t xml:space="preserve">
الاستيعاب في معرفة الأصحاب،(دار الجيل - بيروت،1992،ط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w:t>
      </w:r>
    </w:p>
    <w:p>
      <w:pPr/>
      <w:r>
        <w:rPr/>
        <w:t xml:space="preserve">أسامة بن عمير الهذلي. وهو أبو أبي المليح الهذلي الذي روى عنه أيوب وغيره.</w:t>
      </w:r>
    </w:p>
    <w:p/>
    <w:p>
      <w:pPr/>
      <w:r>
        <w:rPr/>
        <w:t xml:space="preserve">قال: أخبرنا يزيد بن هارون قال: أخبرنا سعيد بن زربى قال: حدثنا أبو المليح عن أبيه أنه شهد رسول الله - صلى الله عليه وسلم - يوم حنين فأصابهم مطر فأمر رسول الله - صلى الله عليه وسلم -</w:t>
      </w:r>
    </w:p>
    <w:p/>
    <w:p>
      <w:pPr/>
      <w:r>
        <w:rPr/>
        <w:t xml:space="preserve">مناديا فنادى الصلاة في الرحال.</w:t>
      </w:r>
    </w:p>
    <w:p>
      <w:pPr>
        <w:jc w:val="start"/>
        <w:bidi/>
      </w:pPr>
      <w:r>
        <w:rPr>
          <w:sz w:val="24"/>
          <w:szCs w:val="24"/>
          <w:b w:val="1"/>
          <w:bCs w:val="1"/>
          <w:rtl/>
        </w:rPr>
        <w:t xml:space="preserve">
الطبقات الكبرى،(دار الكتب العلمية - بيروت،1990،ط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w:t>
      </w:r>
    </w:p>
    <w:p>
      <w:pPr/>
      <w:r>
        <w:rPr/>
        <w:t xml:space="preserve">أسامة بن عمير الهذلي من مضر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والد أبي المليح، البصري، من مضر 
</w:t>
      </w:r>
    </w:p>
    <w:p>
      <w:pPr/>
      <w:r>
        <w:rPr/>
        <w:t xml:space="preserve">أسامة بن عمير، الهذلي، والد أبي المليح، البصري، من مضر. </w:t>
      </w:r>
    </w:p>
    <w:p/>
    <w:p>
      <w:pPr/>
      <w:r>
        <w:rPr/>
        <w:t xml:space="preserve">له صحبةٌ.</w:t>
      </w:r>
    </w:p>
    <w:p/>
    <w:p>
      <w:pPr/>
      <w:r>
        <w:rPr/>
        <w:t xml:space="preserve">قال لنا محمد بن يوسف: حدثنا سفيان، عن خالدٍ، عن أبي قلابة، عن أبي المليح، عن أبيه، قال: مطرنا مع النبي صلى الله عليه وسلم، زمن الحديبية، فلم يبل أسفل نعالنا، فأمر مناديه؛ أن صلوا في رحالكم.</w:t>
      </w:r>
    </w:p>
    <w:p/>
    <w:p>
      <w:pPr/>
      <w:r>
        <w:rPr/>
        <w:t xml:space="preserve">قال ابن علية: عن خالد...، مثله.</w:t>
      </w:r>
    </w:p>
    <w:p/>
    <w:p>
      <w:pPr/>
      <w:r>
        <w:rPr/>
        <w:t xml:space="preserve">وقال أبو داود: عن شعبة، عن خالد...، مثله.</w:t>
      </w:r>
    </w:p>
    <w:p/>
    <w:p>
      <w:pPr/>
      <w:r>
        <w:rPr/>
        <w:t xml:space="preserve">وقال يزيد بن زريع، وبشر بن المفضل، وابن المبارك، وعبد الوهاب: عن خالد، عن أبي المليح.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w:t>
      </w:r>
    </w:p>
    <w:p>
      <w:pPr/>
      <w:r>
        <w:rPr/>
        <w:t xml:space="preserve">أسامة بن عمير الهذلي </w:t>
      </w:r>
    </w:p>
    <w:p/>
    <w:p>
      <w:pPr/>
      <w:r>
        <w:rPr/>
        <w:t xml:space="preserve">صحابي عنه ابنه أبو المليح فقط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w:t>
      </w:r>
    </w:p>
    <w:p>
      <w:pPr/>
      <w:r>
        <w:rPr/>
        <w:t xml:space="preserve">أسامة بن عمير الهذلي </w:t>
      </w:r>
    </w:p>
    <w:p/>
    <w:p>
      <w:pPr/>
      <w:r>
        <w:rPr/>
        <w:t xml:space="preserve">والد أبي المليح بن أسامة بن عمير سكن البصرة روى عنه ابنه أبو المليح واسمه عامر بن أسامة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بن عامر بن عمير بن عبد الله بن حنيف بن يسار بن ناجية
</w:t>
      </w:r>
    </w:p>
    <w:p>
      <w:pPr/>
      <w:r>
        <w:rPr/>
        <w:t xml:space="preserve">أسامة بن عمير بن عامر بن عمير بن عبد الله بن حنيف بن يسار بن ناجية </w:t>
      </w:r>
    </w:p>
    <w:p/>
    <w:p>
      <w:pPr/>
      <w:r>
        <w:rPr/>
        <w:t xml:space="preserve">بن عمرو بن كثير بن هند بن طابخة بن لحيان بن هذيل بن مدركة بن إلياس بن مضر</w:t>
      </w:r>
    </w:p>
    <w:p/>
    <w:p>
      <w:pPr/>
      <w:r>
        <w:rPr/>
        <w:t xml:space="preserve">حدثنا علي بن محمد، نا مسددٌ، نا بشر بن المفضل، عن خالد الحذاء، عن أبي المليح بن أسامة، عن أبيه قال لقد رأيتنا مع رسول الله صلى الله عليه وسلم زمن الحديبية فأصابتنا سماءٌ ولم تبل أسافل بغالنا، فنادى منادي رسول الله صلى الله عليه وسلم: «أن صلوا في رحالكم» حدثنا علي بن الحسن الباقلاني المقري جار تمتام نا داود بن عمرو، نا علي بن هاشم، عن أبي بشر الحلبي، عن أبي المليح، عن أبيه عن النبي صلى الله عليه وسلم نحوه حدثنا بشر بن موسى، نا علي بن الجعد، نا أبو معاوية العباداني قال: سمعت أبا المليح بن أسامة، يحدث عن أبيه قال غزوت مع رسول الله صلى الله عليه وسلم خيبر ثم ذكر نحوه</w:t>
      </w:r>
    </w:p>
    <w:p/>
    <w:p>
      <w:pPr/>
      <w:r>
        <w:rPr/>
        <w:t xml:space="preserve">حدثنا قيس بن إبراهيم الطواليقي، نا سويد بن سعيد، نا الخليل بن موسى، عن عبيد الله بن أبي حميد، عن أبي المليح، عن أبيه قال: قال رسول الله صلى الله عليه وسلم: «أعتموا تزدادوا حلماً»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بن عامر بن أقيشر - واسم أقيشر عمير الهذلى - من ولد كبير بن هند بن طابخة بن لحيان بن هذيل
</w:t>
      </w:r>
    </w:p>
    <w:p>
      <w:pPr/>
      <w:r>
        <w:rPr/>
        <w:t xml:space="preserve">أسامة بن عمير بن عامر بن أقيشر - واسم أقيشر عمير الهذلى - من ولد كبير بن هند بن طابخة بن لحيان بن هذيل: </w:t>
      </w:r>
    </w:p>
    <w:p/>
    <w:p>
      <w:pPr/>
      <w:r>
        <w:rPr/>
        <w:t xml:space="preserve">هكذا نسبه ابن الكلبي فيما ذكر ابن عبد البر. وقال ابن عبد البر: بصرى وله صحبة ورواية، والد أبي المليح الهذلى، واسم أبي المليح عامر، ولم يرو عنه غيره.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عمير الهذلي البصري
</w:t>
      </w:r>
    </w:p>
    <w:p>
      <w:pPr/>
      <w:r>
        <w:rPr/>
        <w:t xml:space="preserve">أسامة بن عمير الهذلي البصري </w:t>
      </w:r>
    </w:p>
    <w:p/>
    <w:p>
      <w:pPr/>
      <w:r>
        <w:rPr/>
        <w:t xml:space="preserve">له صحبة روى عنه ابنه أبو المليح عامر بن أسامة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2026-08-25T13:56:57+03:00</dcterms:created>
  <dcterms:modified xsi:type="dcterms:W3CDTF">2026-08-25T13:56:57+03:00</dcterms:modified>
</cp:coreProperties>
</file>

<file path=docProps/custom.xml><?xml version="1.0" encoding="utf-8"?>
<Properties xmlns="http://schemas.openxmlformats.org/officeDocument/2006/custom-properties" xmlns:vt="http://schemas.openxmlformats.org/officeDocument/2006/docPropsVTypes"/>
</file>