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أحمد بن محمد بن عيسى القسري أو النسوي
</w:t>
      </w:r>
    </w:p>
    <w:p>
      <w:pPr>
        <w:jc w:val="start"/>
        <w:bidi/>
      </w:pPr>
      <w:r>
        <w:rPr>
          <w:rFonts w:ascii="arial" w:hAnsi="arial" w:eastAsia="arial" w:cs="arial"/>
          <w:sz w:val="28"/>
          <w:szCs w:val="28"/>
          <w:b w:val="1"/>
          <w:bCs w:val="1"/>
          <w:rtl/>
        </w:rPr>
        <w:t xml:space="preserve">أبو الحسن أحمد بن محمد بن عيسى القسري أو النسوي
</w:t>
      </w:r>
    </w:p>
    <w:p>
      <w:pPr/>
      <w:r>
        <w:rPr/>
        <w:t xml:space="preserve">أبو الحسن أحمد بن محمد بن عيسى القسري أو النسوي القسري بالقاف والسين المهملة والراء كما عن رجال الشيخ نسبة إلى قسر بطن من بجيلة والنسوي بالنون والسين المهملة المفتوحتين كما في الخلاصة. </w:t>
      </w:r>
    </w:p>
    <w:p/>
    <w:p>
      <w:pPr/>
      <w:r>
        <w:rPr/>
        <w:t xml:space="preserve">ذكره الشيخ في رجاله فيمن لم يرو عنهم عليه السلام فقال: أحمد بن محمد بن عيسى القسري يكنى أبا الحسن روى عن أبي جعفر محمد بن العلاء بشيراز وكان أديبا فاضلا بالتوقيع الذي خرج في سنة 281 في الصلاة على النبي (ص) انتهى. ووصف الشيخ له بالأدب والفضل كاف في إثبات حسنه وذكره العلامة في الخلاصة وابن داود في القسم الأول المعد للثقات ولا يبعد أن يكون وصفه بذلك صدر في نفس التوقيع لأنه أن كان معناه أنه روى التوقيع لم يحتج إلى الباء لأن روى متعد بنفسه، إلا أن يريد أنه روي بواسطة روايته لهذا التوقيع وهو توقيع خارج من صاحب الزمان عليه السلام في الغيبة الصغرى التي كان يراه فيها بعض أخصائه جوابا عن السؤال عن كيفية الصلاة عليه (ص) أو أمر آخر يتعلق بها والله أعلم. </w:t>
      </w:r>
    </w:p>
    <w:p/>
    <w:p>
      <w:pPr/>
      <w:r>
        <w:rPr/>
        <w:t xml:space="preserve">وفي مشتركات الكاظمي: يعرف بروايته عن أبي جعفر محمد بن العلاء. </w:t>
      </w:r>
    </w:p>
    <w:p>
      <w:pPr>
        <w:jc w:val="start"/>
        <w:bidi/>
      </w:pPr>
      <w:r>
        <w:rPr>
          <w:sz w:val="24"/>
          <w:szCs w:val="24"/>
          <w:b w:val="1"/>
          <w:bCs w:val="1"/>
          <w:rtl/>
        </w:rPr>
        <w:t xml:space="preserve">
أعيان الشيعة،(دار التعارف للمطبوعات - بيروت،1983،ط 1،ج 3،ص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2026-07-29T10:41:46+03:00</dcterms:created>
  <dcterms:modified xsi:type="dcterms:W3CDTF">2026-07-29T10:41:46+03:00</dcterms:modified>
</cp:coreProperties>
</file>

<file path=docProps/custom.xml><?xml version="1.0" encoding="utf-8"?>
<Properties xmlns="http://schemas.openxmlformats.org/officeDocument/2006/custom-properties" xmlns:vt="http://schemas.openxmlformats.org/officeDocument/2006/docPropsVTypes"/>
</file>