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شاه بن محمد علي شاه
</w:t>
      </w:r>
    </w:p>
    <w:p>
      <w:pPr>
        <w:jc w:val="start"/>
        <w:bidi/>
      </w:pPr>
      <w:r>
        <w:rPr>
          <w:rFonts w:ascii="arial" w:hAnsi="arial" w:eastAsia="arial" w:cs="arial"/>
          <w:sz w:val="28"/>
          <w:szCs w:val="28"/>
          <w:b w:val="1"/>
          <w:bCs w:val="1"/>
          <w:rtl/>
        </w:rPr>
        <w:t xml:space="preserve">أحمد شاه بن محمد علي شاه
</w:t>
      </w:r>
    </w:p>
    <w:p>
      <w:pPr/>
      <w:r>
        <w:rPr/>
        <w:t xml:space="preserve">أحمد شاه بن محمد علي شاه ابن مظفر الدين شاه بن أحمد ناصر الدين شاه القاجاري آخر الملوك القاجارية في مملكة إيران. </w:t>
      </w:r>
    </w:p>
    <w:p/>
    <w:p>
      <w:pPr/>
      <w:r>
        <w:rPr/>
        <w:t xml:space="preserve">ولد سنة 1315 ه‍ وجلس على سرير السلطنة في 21 شعبان سنة 1327 وتوفي بمدينة نيس من بلاد فرنسا في شهر رمضان سنة 1348 ونقل إلى دمشق ومنها إلى كربلاء فدفن فيها بوصية منه وعمره 32 سنة. </w:t>
      </w:r>
    </w:p>
    <w:p/>
    <w:p>
      <w:pPr/>
      <w:r>
        <w:rPr/>
        <w:t xml:space="preserve">ومر في ترجمة جده ناصر الدين ذكر بقية أجداده ووجه النسبة إلى قاجار. وكانت دولة إيران قد صارت دستورية في عهد جده مظفر الدين وبعد موت مظفر الدين وقيام ولده محمد علي الذي كان يبغض الدستور اتفق سرا مع روسيا وانكلترا على مقاومة طالبي الدستور فضرب المجلس النيابي في طهران بالمدافع وشتت شمل أهله وأظهرت روسيا له المساعدة التامة وتوالت الحروب بينه وبين الأهلين وانتهت بمحاصرته في طهران والتجائه إلى السفارة الإنكليزية، وخلعه ونفيه إلى أودسا من بلاد روسية وأقيم مكانه في الملك ولده أحمد شاه وعمره 12 سنة وأقيم عضد الملك نائبا عنه لصغر سنة وجعل ولي عهده أخوه محمد حسن ميرزا ثم خرج أحمد شاه من إيران بايعاز من الشاه رضا البهلوي الذي كان يومئذ رئيس الوزارة وبيده الحل والعقد وليس للشاه معه أمر ولا نهي فمر بالعراق فسوريا وذهب إلى أوروبا واستمرت سلطنة القاجارية بملوكية أحمد شاه بن محمد علي شاه وولاية العهد لأخيه محمد حسن ميرزا إلى سنة 1344 فانقرضت بتقرير المجلس النيابي الإيراني وجاء ولي العهد ووالدته إلى سوريا فكانوا كأحد الرعايا فسبحان من لا يدوم إلا ملكه، وعدد الملوك القاجارية سبعة أولهم محمد شاه بن محمد حسن خان وآخرهم أحمد شاه بن محمد علي شاه ومدة ملكهم 134 سنة من سنة 1210 إلى 1344. </w:t>
      </w:r>
    </w:p>
    <w:p>
      <w:pPr>
        <w:jc w:val="start"/>
        <w:bidi/>
      </w:pPr>
      <w:r>
        <w:rPr>
          <w:sz w:val="24"/>
          <w:szCs w:val="24"/>
          <w:b w:val="1"/>
          <w:bCs w:val="1"/>
          <w:rtl/>
        </w:rPr>
        <w:t xml:space="preserve">
أعيان الشيعة،(دار التعارف للمطبوعات - بيروت،1983،ط 1،ج 3،ص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2026-07-28T18:37:48+03:00</dcterms:created>
  <dcterms:modified xsi:type="dcterms:W3CDTF">2026-07-28T18:37:48+03:00</dcterms:modified>
</cp:coreProperties>
</file>

<file path=docProps/custom.xml><?xml version="1.0" encoding="utf-8"?>
<Properties xmlns="http://schemas.openxmlformats.org/officeDocument/2006/custom-properties" xmlns:vt="http://schemas.openxmlformats.org/officeDocument/2006/docPropsVTypes"/>
</file>