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الخليل بن عيسى، أبو جعفر المخرمي.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الخليل بن عيسى، أبو جعفر المخرمي.
</w:t>
      </w:r>
    </w:p>
    <w:p>
      <w:pPr/>
      <w:r>
        <w:rPr/>
        <w:t xml:space="preserve">محمد بن الخليل بن عيسى، أبو جعفر المخرمي. </w:t>
      </w:r>
    </w:p>
    <w:p/>
    <w:p>
      <w:pPr/>
      <w:r>
        <w:rPr/>
        <w:t xml:space="preserve">سمع عبيد الله بن موسى، وروح بن عبادة، وجماعة. وعنه وكيع القاضي، ومحمد بن مخلد الدوري، ومحمد بن جعفر المطيري.</w:t>
      </w:r>
    </w:p>
    <w:p/>
    <w:p>
      <w:pPr/>
      <w:r>
        <w:rPr/>
        <w:t xml:space="preserve">قال الخطيب: كان ثقة.</w:t>
      </w:r>
    </w:p>
    <w:p/>
    <w:p>
      <w:pPr/>
      <w:r>
        <w:rPr/>
        <w:t xml:space="preserve">وروى عن محمد بن حجة قال: كان من خيار الناس. توفي سنة تسع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2026-07-28T05:47:36+03:00</dcterms:created>
  <dcterms:modified xsi:type="dcterms:W3CDTF">2026-07-28T05:47:36+03:00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