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إبراهيم الأموي، أبو نصر بن القشاري.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إبراهيم الأموي، أبو نصر بن القشاري.
</w:t>
      </w:r>
    </w:p>
    <w:p>
      <w:pPr/>
      <w:r>
        <w:rPr/>
        <w:t xml:space="preserve">فتح بن إبراهيم الأموي، أبو نصر بن القشاري. </w:t>
      </w:r>
    </w:p>
    <w:p/>
    <w:p>
      <w:pPr/>
      <w:r>
        <w:rPr/>
        <w:t xml:space="preserve">روى عن: أبي بكر الآجري، وأبي الحسن زياد بن عبد الرحمن اللؤلؤي، وأبي الطيب الحريري، وجماعة.</w:t>
      </w:r>
    </w:p>
    <w:p/>
    <w:p>
      <w:pPr/>
      <w:r>
        <w:rPr/>
        <w:t xml:space="preserve">قال ابن بشكوال: كان شيخاً صالحاً فاضلاً، مجتهداً في طلب العلم، محافظاً عليه كثير الصلاة والصيام والجهاد والصدقة، توفي سنة ثلاث وأربعمائة، ومولده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2026-07-29T04:14:08+03:00</dcterms:created>
  <dcterms:modified xsi:type="dcterms:W3CDTF">2026-07-29T04:14:08+03:00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