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محمد بن أحمد بن إبراهيم
</w:t>
      </w:r>
    </w:p>
    <w:p>
      <w:pPr>
        <w:jc w:val="start"/>
        <w:bidi/>
      </w:pPr>
      <w:r>
        <w:rPr>
          <w:rFonts w:ascii="arial" w:hAnsi="arial" w:eastAsia="arial" w:cs="arial"/>
          <w:sz w:val="28"/>
          <w:szCs w:val="28"/>
          <w:b w:val="1"/>
          <w:bCs w:val="1"/>
          <w:rtl/>
        </w:rPr>
        <w:t xml:space="preserve">الشيخ أحمد بن محمد بن أحمد بن إبراهيم
</w:t>
      </w:r>
    </w:p>
    <w:p>
      <w:pPr/>
      <w:r>
        <w:rPr/>
        <w:t xml:space="preserve">الشيخ أحمد بن محمد بن أحمد بن إبراهيم ابن أحمد بن صالح بن أحمد آل عصفور الدرازي البحراني ابن أخي الشيخ يوسف البحراني </w:t>
      </w:r>
    </w:p>
    <w:p/>
    <w:p>
      <w:pPr/>
      <w:r>
        <w:rPr/>
        <w:t xml:space="preserve">يروي عنه وعن عمه الآخر الشيخ عبد علي وعن والده وقد تولى الأمور الحسبية والجمعة والجماعة في البحرين ويروي عنه جماعات من العلماء له أجوبة مسائل كثيرة وله كتاب في أصول الدين كتبه لبعض أخوانه وفرع منه في (2) جمادى الثانية سنة 1221 وفي أنوار البدرين: الشيخ أحمد ابن الشيخ محمد ابن الشيخ أحمد آل عصفور البحراني. يروي عن أبيه الشيخ محمد وعن أخيه الشيخ حسن ويروي عنه الشيخ أحمد بن زين الدين وله مصنفات إلا إنني لم أحفظ شيئا منها ولم أقف عليها ولعله هو المترجم. </w:t>
      </w:r>
    </w:p>
    <w:p>
      <w:pPr>
        <w:jc w:val="start"/>
        <w:bidi/>
      </w:pPr>
      <w:r>
        <w:rPr>
          <w:sz w:val="24"/>
          <w:szCs w:val="24"/>
          <w:b w:val="1"/>
          <w:bCs w:val="1"/>
          <w:rtl/>
        </w:rPr>
        <w:t xml:space="preserve">
أعيان الشيعة،(دار التعارف للمطبوعات - بيروت،1983،ط 1،ج 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محمد بن أحمد بن إبراهيم
</w:t>
      </w:r>
    </w:p>
    <w:p>
      <w:pPr/>
      <w:r>
        <w:rPr/>
        <w:t xml:space="preserve">الشيخ أحمد بن محمد بن أحمد بن إبراهيم ابن أحمد بن صالح بن أحمد بن عصفور بن أحمد بن عبد الحسين بن عطية بن شيبة </w:t>
      </w:r>
    </w:p>
    <w:p/>
    <w:p>
      <w:pPr/>
      <w:r>
        <w:rPr/>
        <w:t xml:space="preserve">في كتاب شهداء الفضيلة أنه عالم يروي عن أبيه وعن الشيخ حسين بن محمد ويروي عنه الشيخ أحمد بن زين الدين الأحسائي. </w:t>
      </w:r>
    </w:p>
    <w:p>
      <w:pPr>
        <w:jc w:val="start"/>
        <w:bidi/>
      </w:pPr>
      <w:r>
        <w:rPr>
          <w:sz w:val="24"/>
          <w:szCs w:val="24"/>
          <w:b w:val="1"/>
          <w:bCs w:val="1"/>
          <w:rtl/>
        </w:rPr>
        <w:t xml:space="preserve">
أعيان الشيعة،(دار التعارف للمطبوعات - بيروت،1983،ط 1،ج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2026-07-28T10:07:09+03:00</dcterms:created>
  <dcterms:modified xsi:type="dcterms:W3CDTF">2026-07-28T10:07:09+03:00</dcterms:modified>
</cp:coreProperties>
</file>

<file path=docProps/custom.xml><?xml version="1.0" encoding="utf-8"?>
<Properties xmlns="http://schemas.openxmlformats.org/officeDocument/2006/custom-properties" xmlns:vt="http://schemas.openxmlformats.org/officeDocument/2006/docPropsVTypes"/>
</file>