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ربيعة بن جابر الدمشقي.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ربيعة بن جابر الدمشقي.
</w:t>
      </w:r>
    </w:p>
    <w:p>
      <w:pPr/>
      <w:r>
        <w:rPr/>
        <w:t xml:space="preserve">عبد الرحمن بن ربيعة بن جابر الدمشقي. </w:t>
      </w:r>
    </w:p>
    <w:p/>
    <w:p>
      <w:pPr/>
      <w:r>
        <w:rPr/>
        <w:t xml:space="preserve">يروي عن أبي الأشعث الصنعاني. روى عنه الوليد بن مسلم. مات سنة ثلاث أو أربع وخمسين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ربيعة بن جابر الدمشقي
</w:t>
      </w:r>
    </w:p>
    <w:p>
      <w:pPr/>
      <w:r>
        <w:rPr/>
        <w:t xml:space="preserve">عبد الرحمن بن ربيعة بن جابر الدمشقي </w:t>
      </w:r>
    </w:p>
    <w:p/>
    <w:p>
      <w:pPr/>
      <w:r>
        <w:rPr/>
        <w:t xml:space="preserve">يروي عن أبي الأشعث الصنعاني روى عنه الوليد بن مسلم مات سنة ثلاث أو أربع وخمسين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2026-07-28T16:32:32+03:00</dcterms:created>
  <dcterms:modified xsi:type="dcterms:W3CDTF">2026-07-28T16:32:32+03:00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