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الصمد بن عبد الرزاق، أبو محمد السلمي.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الصمد بن عبد الرزاق، أبو محمد السلمي.
</w:t>
      </w:r>
    </w:p>
    <w:p>
      <w:pPr/>
      <w:r>
        <w:rPr/>
        <w:t xml:space="preserve">عبد الله بن عبد الصمد بن عبد الرزاق، أبو محمد السلمي. </w:t>
      </w:r>
    </w:p>
    <w:p/>
    <w:p>
      <w:pPr/>
      <w:r>
        <w:rPr/>
        <w:t xml:space="preserve">سمع الكثير من أبي القاسم الربعي، وأبي القاسم الرزاز، وغيرهما.</w:t>
      </w:r>
    </w:p>
    <w:p/>
    <w:p>
      <w:pPr/>
      <w:r>
        <w:rPr/>
        <w:t xml:space="preserve">وروى عنه ابن الأخضر وغيره.</w:t>
      </w:r>
    </w:p>
    <w:p/>
    <w:p>
      <w:pPr/>
      <w:r>
        <w:rPr/>
        <w:t xml:space="preserve">قال أبو محمد بن الخشاب: هو شيخ خير لا بأس به، صحيح السماع.</w:t>
      </w:r>
    </w:p>
    <w:p/>
    <w:p>
      <w:pPr/>
      <w:r>
        <w:rPr/>
        <w:t xml:space="preserve">وقال ابن النجار: كان شيخاً صالحاً فقيراً صبوراً، ملازماً لمحاسن الذكر على كبر السن. توفي سنة سبعين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2026-07-27T20:23:42+03:00</dcterms:created>
  <dcterms:modified xsi:type="dcterms:W3CDTF">2026-07-27T20:23:42+03:00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