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سلم، صاحب الطيالسة المسمعي.
</w:t>
      </w:r>
    </w:p>
    <w:p>
      <w:pPr>
        <w:jc w:val="start"/>
        <w:bidi/>
      </w:pPr>
      <w:r>
        <w:rPr>
          <w:rFonts w:ascii="arial" w:hAnsi="arial" w:eastAsia="arial" w:cs="arial"/>
          <w:sz w:val="28"/>
          <w:szCs w:val="28"/>
          <w:b w:val="1"/>
          <w:bCs w:val="1"/>
          <w:rtl/>
        </w:rPr>
        <w:t xml:space="preserve">عبد الله بن سلم، صاحب الطيالسة المسمعي.
</w:t>
      </w:r>
    </w:p>
    <w:p>
      <w:pPr/>
      <w:r>
        <w:rPr/>
        <w:t xml:space="preserve">عبد الله بن سلم، صاحب الطيالسة المسمعي. </w:t>
      </w:r>
    </w:p>
    <w:p/>
    <w:p>
      <w:pPr/>
      <w:r>
        <w:rPr/>
        <w:t xml:space="preserve">روى عن ابن عون، وعن جده عن سعيد بن جبير.</w:t>
      </w:r>
    </w:p>
    <w:p/>
    <w:p>
      <w:pPr/>
      <w:r>
        <w:rPr/>
        <w:t xml:space="preserve">روى عنه: أبو الوليد الطيالسي، ونعيم بن حماد، ونصر بن علي، ومحمد بن أبي بكر، وكتب عنه علي بن الحسين بن الجنيد، وقال: صدوق.</w:t>
      </w:r>
    </w:p>
    <w:p/>
    <w:p>
      <w:pPr/>
      <w:r>
        <w:rPr/>
        <w:t xml:space="preserve">وقال ابن معين: لا أعرفه.</w:t>
      </w:r>
    </w:p>
    <w:p/>
    <w:p>
      <w:pPr/>
      <w:r>
        <w:rPr/>
        <w:t xml:space="preserve">وقال القواريري: كان من كبار أصحاب ابن عون، إلا أنه قل ما كان يحدث.</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سلم
</w:t>
      </w:r>
    </w:p>
    <w:p>
      <w:pPr/>
      <w:r>
        <w:rPr/>
        <w:t xml:space="preserve">عبد الله بن سلم </w:t>
      </w:r>
    </w:p>
    <w:p/>
    <w:p>
      <w:pPr/>
      <w:r>
        <w:rPr/>
        <w:t xml:space="preserve">صاحب الطيالسة المسمعي وهو ابن سلم بن خالد بن رخيم الباهلي</w:t>
      </w:r>
    </w:p>
    <w:p/>
    <w:p>
      <w:pPr/>
      <w:r>
        <w:rPr/>
        <w:t xml:space="preserve">روى عن بن عون وعن جده عن سعيد بن جبير روى عنه أبو الوليد الطيالسي ونعيم بن حماد ومحمد بن أبي بكر المقدمي ونصر بن علي الجهضمي وأدركه علي بن الحسين بن الجنيد وكتب عنه وروى عنه نا عبد الرحمن قال سألت بن الجنيد عنه فقال صدوق نا عبد الرحمن أنا يعقوب بن إسحاق الهروي فيما كتب إلي قال نا عثمان بن سعيد الدارمي قال: قلت ليحيى بن معين: عبد الله بن سلم يروى عن بن عون ما حاله؟ قال لا أعرفه قال عثمان بن سعيد سمعت القواريري يقول كان عبد الله من كبار أصحاب بن عون إلا أنه قلما كان يحدث.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2026-07-28T02:28:09+03:00</dcterms:created>
  <dcterms:modified xsi:type="dcterms:W3CDTF">2026-07-28T02:28:09+03:00</dcterms:modified>
</cp:coreProperties>
</file>

<file path=docProps/custom.xml><?xml version="1.0" encoding="utf-8"?>
<Properties xmlns="http://schemas.openxmlformats.org/officeDocument/2006/custom-properties" xmlns:vt="http://schemas.openxmlformats.org/officeDocument/2006/docPropsVTypes"/>
</file>