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الحسين بن علي.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الحسين بن علي.
</w:t>
      </w:r>
    </w:p>
    <w:p>
      <w:pPr/>
      <w:r>
        <w:rPr/>
        <w:t xml:space="preserve">عبد الله بن الحسين بن علي. </w:t>
      </w:r>
    </w:p>
    <w:p/>
    <w:p>
      <w:pPr/>
      <w:r>
        <w:rPr/>
        <w:t xml:space="preserve">يروي عن أبيه. روى عنه ليث بن أبي سليم. قال ابن قتيبة: ثنا ابن أبي السري: ثنا معتمر بن سليمان، عن ليث، عن عبد الله بن الحسين بن علي: أنه كان إذا دخل المسجد يبدأ فيسلم على النبي صلى الله عليه وسلم، ثم يصلي عليه، ثم يقول: اللهم اغفر لي ذنوبي، وافتح لي أبواب رحمتك، وإذا خرج من المسجد صلى على النبي صلى الله عليه وسلم وقال: اللهم اغفر لي ذنوبي وافتح لي أبواب فضلك ورحمتك، وقال: كان النبي صلى الله عليه</w:t>
      </w:r>
    </w:p>
    <w:p/>
    <w:p>
      <w:pPr/>
      <w:r>
        <w:rPr/>
        <w:t xml:space="preserve">وسلم يقول ذلك ويأمرنا أن نقوله.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ممن لم يقع في الكتب الستة،(مركز النعمان للبحوث والدراسات الإسلامية وتحقيق التراث والترجمة صنعاء، اليمن،2011،ط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2026-07-28T05:13:10+03:00</dcterms:created>
  <dcterms:modified xsi:type="dcterms:W3CDTF">2026-07-28T05:13:10+03:00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