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عيسى بن ديسم، أبو عثمان الغافقي.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عيسى بن ديسم، أبو عثمان الغافقي.
</w:t>
      </w:r>
    </w:p>
    <w:p>
      <w:pPr/>
      <w:r>
        <w:rPr/>
        <w:t xml:space="preserve">سعيد بن عيسى بن ديسم، أبو عثمان الغافقي. </w:t>
      </w:r>
    </w:p>
    <w:p/>
    <w:p>
      <w:pPr/>
      <w:r>
        <w:rPr/>
        <w:t xml:space="preserve">قال الخولاني: كان صاحبنا في السماع عند شيوخنا بقرطبة، وكتب، وعني بالعلم، وكان ثبتاً، صدوقاً، كثير السماع من الناس، واللقاء بهم.</w:t>
      </w:r>
    </w:p>
    <w:p/>
    <w:p>
      <w:pPr/>
      <w:r>
        <w:rPr/>
        <w:t xml:space="preserve">وذكره ابن خزرج وأثنى عليه. توفي سنة اثنتين وعشرين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2026-07-29T07:28:00+03:00</dcterms:created>
  <dcterms:modified xsi:type="dcterms:W3CDTF">2026-07-29T07:28:00+03:00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