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الحسين بن محمد بن إبراهيم الخباز أبو طالب
</w:t>
      </w:r>
    </w:p>
    <w:p>
      <w:pPr>
        <w:jc w:val="start"/>
        <w:bidi/>
      </w:pPr>
      <w:r>
        <w:rPr>
          <w:rFonts w:ascii="arial" w:hAnsi="arial" w:eastAsia="arial" w:cs="arial"/>
          <w:sz w:val="28"/>
          <w:szCs w:val="28"/>
          <w:b w:val="1"/>
          <w:bCs w:val="1"/>
          <w:rtl/>
        </w:rPr>
        <w:t xml:space="preserve">أحمد بن الحسين بن محمد بن إبراهيم الخباز أبو طالب
</w:t>
      </w:r>
    </w:p>
    <w:p>
      <w:pPr/>
      <w:r>
        <w:rPr/>
        <w:t xml:space="preserve">أحمد بن الحسين بن محمد بن إبراهيم الخباز أبو طالب ولد سنة 416 وتوفي15 جمادى الآخرة سنة 498. </w:t>
      </w:r>
    </w:p>
    <w:p/>
    <w:p>
      <w:pPr/>
      <w:r>
        <w:rPr/>
        <w:t xml:space="preserve">في لسان الميزان قال ابن النجار كان شيعيا قلت إنما حكى ذلك عن غيره فذكر أنه سمع من أبي القاسم ابن بشران وروى عنه أبو القاسم ابن السمرقندي وعبد الوهاب الأنماطي وغيرهما ثم قال قرأت بخط أبي محمد ابن السمرقندي قال أبو طالب الخباز الشيعي المذهب كان نائحا للشيعة سمعت منه حديثا واحدا لأتبين أمره ’’أه’’. </w:t>
      </w:r>
    </w:p>
    <w:p>
      <w:pPr>
        <w:jc w:val="start"/>
        <w:bidi/>
      </w:pPr>
      <w:r>
        <w:rPr>
          <w:sz w:val="24"/>
          <w:szCs w:val="24"/>
          <w:b w:val="1"/>
          <w:bCs w:val="1"/>
          <w:rtl/>
        </w:rPr>
        <w:t xml:space="preserve">
أعيان الشيعة،(دار التعارف للمطبوعات - بيروت،1983،ط 1،ج 2،ص 569)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محمد بن إبراهيم أبو طالب الخباز
</w:t>
      </w:r>
    </w:p>
    <w:p>
      <w:pPr/>
      <w:r>
        <w:rPr/>
        <w:t xml:space="preserve">أحمد بن الحسين بن محمد بن إبراهيم أبو طالب الخباز قال ابن النجار كان شيعيا</w:t>
      </w:r>
    </w:p>
    <w:p>
      <w:pPr>
        <w:jc w:val="start"/>
        <w:bidi/>
      </w:pPr>
      <w:r>
        <w:rPr>
          <w:sz w:val="24"/>
          <w:szCs w:val="24"/>
          <w:b w:val="1"/>
          <w:bCs w:val="1"/>
          <w:rtl/>
        </w:rPr>
        <w:t xml:space="preserve">
ذيل على ميزان الاعتدال،(دار الكتب العلمية - بيروت،1995،ط 1،ج 1،ص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2026-07-27T22:02:06+03:00</dcterms:created>
  <dcterms:modified xsi:type="dcterms:W3CDTF">2026-07-27T22:02:06+03:00</dcterms:modified>
</cp:coreProperties>
</file>

<file path=docProps/custom.xml><?xml version="1.0" encoding="utf-8"?>
<Properties xmlns="http://schemas.openxmlformats.org/officeDocument/2006/custom-properties" xmlns:vt="http://schemas.openxmlformats.org/officeDocument/2006/docPropsVTypes"/>
</file>