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رزين، أبو عثمان بن دحية.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رزين، أبو عثمان بن دحية.
</w:t>
      </w:r>
    </w:p>
    <w:p>
      <w:pPr/>
      <w:r>
        <w:rPr/>
        <w:t xml:space="preserve">سعيد بن رزين، أبو عثمان بن دحية. </w:t>
      </w:r>
    </w:p>
    <w:p/>
    <w:p>
      <w:pPr/>
      <w:r>
        <w:rPr/>
        <w:t xml:space="preserve">روى عن أبي عمر خلف بن أحمد المديوني وغيره. ذكره أبو بكر بن أبيض في شيوخه، وأثنى عليه، وحدث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2026-07-29T02:18:56+03:00</dcterms:created>
  <dcterms:modified xsi:type="dcterms:W3CDTF">2026-07-29T02:18:56+03:00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