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عياش الرملي، المكتب، أبو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عياش الرملي، المكتب، أبو الحسن.
</w:t>
      </w:r>
    </w:p>
    <w:p>
      <w:pPr/>
      <w:r>
        <w:rPr/>
        <w:t xml:space="preserve">حميد بن عياش الرملي، المكتب، أبو الحسن. </w:t>
      </w:r>
    </w:p>
    <w:p/>
    <w:p>
      <w:pPr/>
      <w:r>
        <w:rPr/>
        <w:t xml:space="preserve">روى عن: ضمرة بن ربيعة، ومؤمل بن إسماعيل.</w:t>
      </w:r>
    </w:p>
    <w:p/>
    <w:p>
      <w:pPr/>
      <w:r>
        <w:rPr/>
        <w:t xml:space="preserve">قال ابن أبي حاتم: سمعت منه في قريته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عياش الرملي
</w:t>
      </w:r>
    </w:p>
    <w:p>
      <w:pPr/>
      <w:r>
        <w:rPr/>
        <w:t xml:space="preserve">حميد بن عياش الرملي </w:t>
      </w:r>
    </w:p>
    <w:p/>
    <w:p>
      <w:pPr/>
      <w:r>
        <w:rPr/>
        <w:t xml:space="preserve">المكتب أبو الحسن روى عن ضمرة بن ربيعة ومؤمل بن إسماعيل حدثنا عبد الرحمن قال سمعت منه في قريته خارجاً. من الرملة وهو صدوق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2026-07-29T03:09:44+03:00</dcterms:created>
  <dcterms:modified xsi:type="dcterms:W3CDTF">2026-07-29T03:09:44+03:00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