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داود بن سليمان، أبو علي البخاري.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داود بن سليمان، أبو علي البخاري.
</w:t>
      </w:r>
    </w:p>
    <w:p>
      <w:pPr/>
      <w:r>
        <w:rPr/>
        <w:t xml:space="preserve">الحسين بن داود بن سليمان، أبو علي البخاري. </w:t>
      </w:r>
    </w:p>
    <w:p/>
    <w:p>
      <w:pPr/>
      <w:r>
        <w:rPr/>
        <w:t xml:space="preserve">قال الخليلي: ثقة له معرفة وحفظ، روى عنه الكبار مثل أبي علي الحافظ، وأبي أحمد الكرابيسي، حدثنا عنه الملاحمي، وأبو العباس البصير، مات بعد الثلاثين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2026-07-28T17:44:07+03:00</dcterms:created>
  <dcterms:modified xsi:type="dcterms:W3CDTF">2026-07-28T17:44:07+03:00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