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أبي محمد المزني، كنيته أبو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أبي محمد المزني، كنيته أبو عبد الرحمن.
</w:t>
      </w:r>
    </w:p>
    <w:p>
      <w:pPr/>
      <w:r>
        <w:rPr/>
        <w:t xml:space="preserve">إسحاق بن محمد بن أبي محمد المزني، كنيته أبو عبد الرحمن. </w:t>
      </w:r>
    </w:p>
    <w:p/>
    <w:p>
      <w:pPr/>
      <w:r>
        <w:rPr/>
        <w:t xml:space="preserve">يروي المراسيل. روى عنه عمر بن محمد.</w:t>
      </w:r>
    </w:p>
    <w:p/>
    <w:p>
      <w:pPr/>
      <w:r>
        <w:rPr/>
        <w:t xml:space="preserve">وقال البخاري وأبو حاتم، وأبو زرعة: روى عن عائشة. وروى عنه عمر بن محمد العمري، أراه مرسل.</w:t>
      </w:r>
    </w:p>
    <w:p/>
    <w:p>
      <w:pPr/>
      <w:r>
        <w:rPr/>
        <w:t xml:space="preserve">قال أبو حاتم: 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أبي محمد المزني كنيته أبو عبد الرحمن
</w:t>
      </w:r>
    </w:p>
    <w:p>
      <w:pPr/>
      <w:r>
        <w:rPr/>
        <w:t xml:space="preserve">إسحاق بن محمد بن أبي محمد المزني كنيته أبو عبد الرحمن </w:t>
      </w:r>
    </w:p>
    <w:p/>
    <w:p>
      <w:pPr/>
      <w:r>
        <w:rPr/>
        <w:t xml:space="preserve">يروي المراسيل روى عنه عمر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2026-07-28T05:15:06+03:00</dcterms:created>
  <dcterms:modified xsi:type="dcterms:W3CDTF">2026-07-28T05:15:06+03:00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