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الرحمن بن إبراهيم، دحيم.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الرحمن بن إبراهيم، دحيم.
</w:t>
      </w:r>
    </w:p>
    <w:p>
      <w:pPr/>
      <w:r>
        <w:rPr/>
        <w:t xml:space="preserve">إبراهيم بن عبد الرحمن بن إبراهيم، دحيم. </w:t>
      </w:r>
    </w:p>
    <w:p/>
    <w:p>
      <w:pPr/>
      <w:r>
        <w:rPr/>
        <w:t xml:space="preserve">قال مسلمة: شامي ثقة، حدثنا عنه محمد بن الحسن الهمداني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2026-07-29T13:18:03+03:00</dcterms:created>
  <dcterms:modified xsi:type="dcterms:W3CDTF">2026-07-29T13:18:03+03:00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